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F4E41" w:rsidRPr="003B163E" w:rsidRDefault="003B163E" w:rsidP="00A61BB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B163E">
        <w:rPr>
          <w:rFonts w:ascii="Arial" w:hAnsi="Arial" w:cs="Arial"/>
          <w:b/>
          <w:bCs/>
          <w:sz w:val="24"/>
          <w:szCs w:val="24"/>
        </w:rPr>
        <w:t>Drivers demand government action to reduce glare from car headlights</w:t>
      </w:r>
    </w:p>
    <w:p w:rsidR="00BF4E41" w:rsidRPr="00563884" w:rsidRDefault="003B163E" w:rsidP="00A61BB4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563884">
        <w:rPr>
          <w:rFonts w:ascii="Arial" w:hAnsi="Arial" w:cs="Arial"/>
          <w:i/>
          <w:iCs/>
          <w:sz w:val="24"/>
          <w:szCs w:val="24"/>
        </w:rPr>
        <w:t xml:space="preserve">Not to be used before </w:t>
      </w:r>
      <w:r w:rsidR="00FE3774">
        <w:rPr>
          <w:rFonts w:ascii="Arial" w:hAnsi="Arial" w:cs="Arial"/>
          <w:i/>
          <w:iCs/>
          <w:sz w:val="24"/>
          <w:szCs w:val="24"/>
        </w:rPr>
        <w:t>30</w:t>
      </w:r>
      <w:r w:rsidRPr="00563884">
        <w:rPr>
          <w:rFonts w:ascii="Arial" w:hAnsi="Arial" w:cs="Arial"/>
          <w:i/>
          <w:iCs/>
          <w:sz w:val="24"/>
          <w:szCs w:val="24"/>
        </w:rPr>
        <w:t xml:space="preserve"> </w:t>
      </w:r>
      <w:r w:rsidR="00557A14" w:rsidRPr="00563884">
        <w:rPr>
          <w:rFonts w:ascii="Arial" w:hAnsi="Arial" w:cs="Arial"/>
          <w:i/>
          <w:iCs/>
          <w:sz w:val="24"/>
          <w:szCs w:val="24"/>
        </w:rPr>
        <w:t>December</w:t>
      </w:r>
      <w:r w:rsidRPr="00563884">
        <w:rPr>
          <w:rFonts w:ascii="Arial" w:hAnsi="Arial" w:cs="Arial"/>
          <w:i/>
          <w:iCs/>
          <w:sz w:val="24"/>
          <w:szCs w:val="24"/>
        </w:rPr>
        <w:t xml:space="preserve"> 202</w:t>
      </w:r>
      <w:r w:rsidR="00557A14" w:rsidRPr="00563884">
        <w:rPr>
          <w:rFonts w:ascii="Arial" w:hAnsi="Arial" w:cs="Arial"/>
          <w:i/>
          <w:iCs/>
          <w:sz w:val="24"/>
          <w:szCs w:val="24"/>
        </w:rPr>
        <w:t>3</w:t>
      </w:r>
    </w:p>
    <w:p w:rsidR="003B163E" w:rsidRDefault="003B163E" w:rsidP="00A61BB4">
      <w:pPr>
        <w:spacing w:line="276" w:lineRule="auto"/>
        <w:rPr>
          <w:rFonts w:ascii="Arial" w:hAnsi="Arial" w:cs="Arial"/>
          <w:sz w:val="24"/>
          <w:szCs w:val="24"/>
        </w:rPr>
      </w:pPr>
    </w:p>
    <w:p w:rsidR="00DA1EF6" w:rsidRDefault="00395A3E" w:rsidP="00A61BB4">
      <w:pPr>
        <w:spacing w:line="276" w:lineRule="auto"/>
        <w:rPr>
          <w:rFonts w:ascii="Arial" w:hAnsi="Arial" w:cs="Arial"/>
          <w:sz w:val="24"/>
          <w:szCs w:val="24"/>
        </w:rPr>
      </w:pPr>
      <w:r w:rsidRPr="00A61BB4">
        <w:rPr>
          <w:rFonts w:ascii="Arial" w:hAnsi="Arial" w:cs="Arial"/>
          <w:sz w:val="24"/>
          <w:szCs w:val="24"/>
        </w:rPr>
        <w:t xml:space="preserve">Car headlights should be </w:t>
      </w:r>
      <w:r w:rsidR="00C60AB8">
        <w:rPr>
          <w:rFonts w:ascii="Arial" w:hAnsi="Arial" w:cs="Arial"/>
          <w:sz w:val="24"/>
          <w:szCs w:val="24"/>
        </w:rPr>
        <w:t xml:space="preserve">better </w:t>
      </w:r>
      <w:r w:rsidRPr="00A61BB4">
        <w:rPr>
          <w:rFonts w:ascii="Arial" w:hAnsi="Arial" w:cs="Arial"/>
          <w:sz w:val="24"/>
          <w:szCs w:val="24"/>
        </w:rPr>
        <w:t xml:space="preserve">regulated to reduce the dazzle they cause on-coming drivers, says a new Report by concerned road users, light </w:t>
      </w:r>
      <w:r w:rsidR="00563884">
        <w:rPr>
          <w:rFonts w:ascii="Arial" w:hAnsi="Arial" w:cs="Arial"/>
          <w:sz w:val="24"/>
          <w:szCs w:val="24"/>
        </w:rPr>
        <w:t>e</w:t>
      </w:r>
      <w:r w:rsidRPr="00A61BB4">
        <w:rPr>
          <w:rFonts w:ascii="Arial" w:hAnsi="Arial" w:cs="Arial"/>
          <w:sz w:val="24"/>
          <w:szCs w:val="24"/>
        </w:rPr>
        <w:t>xperts and other specialists.</w:t>
      </w:r>
      <w:r w:rsidR="004D337E">
        <w:rPr>
          <w:rFonts w:ascii="Arial" w:hAnsi="Arial" w:cs="Arial"/>
          <w:sz w:val="24"/>
          <w:szCs w:val="24"/>
        </w:rPr>
        <w:t xml:space="preserve">  </w:t>
      </w:r>
    </w:p>
    <w:p w:rsidR="003765DF" w:rsidRPr="00A61BB4" w:rsidRDefault="009C42E2" w:rsidP="00A61BB4">
      <w:pPr>
        <w:spacing w:line="276" w:lineRule="auto"/>
        <w:rPr>
          <w:rFonts w:ascii="Arial" w:hAnsi="Arial" w:cs="Arial"/>
          <w:sz w:val="24"/>
          <w:szCs w:val="24"/>
        </w:rPr>
      </w:pPr>
      <w:hyperlink r:id="rId4" w:history="1">
        <w:r w:rsidR="00DA1EF6" w:rsidRPr="00503E22">
          <w:rPr>
            <w:rStyle w:val="Hyperlink"/>
            <w:rFonts w:ascii="Arial" w:hAnsi="Arial" w:cs="Arial"/>
            <w:i/>
            <w:iCs/>
            <w:sz w:val="24"/>
            <w:szCs w:val="24"/>
          </w:rPr>
          <w:t>https://lightaware.org/wp-content/uploads/2023/12/Vehicle-headlight-glare.pdf</w:t>
        </w:r>
      </w:hyperlink>
      <w:r w:rsidR="00DA1EF6">
        <w:rPr>
          <w:rFonts w:ascii="Arial" w:hAnsi="Arial" w:cs="Arial"/>
          <w:i/>
          <w:iCs/>
          <w:color w:val="1F3864" w:themeColor="accent1" w:themeShade="80"/>
          <w:sz w:val="24"/>
          <w:szCs w:val="24"/>
        </w:rPr>
        <w:t xml:space="preserve"> </w:t>
      </w:r>
    </w:p>
    <w:p w:rsidR="00395A3E" w:rsidRPr="00A61BB4" w:rsidRDefault="00395A3E" w:rsidP="00A61BB4">
      <w:pPr>
        <w:spacing w:line="276" w:lineRule="auto"/>
        <w:rPr>
          <w:rFonts w:ascii="Arial" w:hAnsi="Arial" w:cs="Arial"/>
          <w:sz w:val="24"/>
          <w:szCs w:val="24"/>
        </w:rPr>
      </w:pPr>
    </w:p>
    <w:p w:rsidR="00395A3E" w:rsidRPr="00A61BB4" w:rsidRDefault="00395A3E" w:rsidP="00A61BB4">
      <w:pPr>
        <w:spacing w:line="276" w:lineRule="auto"/>
        <w:rPr>
          <w:rFonts w:ascii="Arial" w:hAnsi="Arial" w:cs="Arial"/>
          <w:sz w:val="24"/>
          <w:szCs w:val="24"/>
        </w:rPr>
      </w:pPr>
      <w:r w:rsidRPr="00A61BB4">
        <w:rPr>
          <w:rFonts w:ascii="Arial" w:hAnsi="Arial" w:cs="Arial"/>
          <w:sz w:val="24"/>
          <w:szCs w:val="24"/>
        </w:rPr>
        <w:t xml:space="preserve">The Group – led by Baroness Hayter, a long term consumer champion – will meet the Department of Transport’s Lords Minister on </w:t>
      </w:r>
      <w:r w:rsidR="00A61BB4">
        <w:rPr>
          <w:rFonts w:ascii="Arial" w:hAnsi="Arial" w:cs="Arial"/>
          <w:sz w:val="24"/>
          <w:szCs w:val="24"/>
        </w:rPr>
        <w:t>16</w:t>
      </w:r>
      <w:r w:rsidR="0032041C" w:rsidRPr="0032041C">
        <w:rPr>
          <w:rFonts w:ascii="Arial" w:hAnsi="Arial" w:cs="Arial"/>
          <w:sz w:val="24"/>
          <w:szCs w:val="24"/>
          <w:vertAlign w:val="superscript"/>
        </w:rPr>
        <w:t>th</w:t>
      </w:r>
      <w:r w:rsidRPr="00A61BB4">
        <w:rPr>
          <w:rFonts w:ascii="Arial" w:hAnsi="Arial" w:cs="Arial"/>
          <w:sz w:val="24"/>
          <w:szCs w:val="24"/>
        </w:rPr>
        <w:t xml:space="preserve"> January to present the </w:t>
      </w:r>
      <w:r w:rsidR="00D0155B">
        <w:rPr>
          <w:rFonts w:ascii="Arial" w:hAnsi="Arial" w:cs="Arial"/>
          <w:sz w:val="24"/>
          <w:szCs w:val="24"/>
        </w:rPr>
        <w:t>case</w:t>
      </w:r>
      <w:r w:rsidRPr="00A61BB4">
        <w:rPr>
          <w:rFonts w:ascii="Arial" w:hAnsi="Arial" w:cs="Arial"/>
          <w:sz w:val="24"/>
          <w:szCs w:val="24"/>
        </w:rPr>
        <w:t xml:space="preserve">, and </w:t>
      </w:r>
      <w:r w:rsidR="00563884">
        <w:rPr>
          <w:rFonts w:ascii="Arial" w:hAnsi="Arial" w:cs="Arial"/>
          <w:sz w:val="24"/>
          <w:szCs w:val="24"/>
        </w:rPr>
        <w:t xml:space="preserve">to </w:t>
      </w:r>
      <w:r w:rsidR="000B609F">
        <w:rPr>
          <w:rFonts w:ascii="Arial" w:hAnsi="Arial" w:cs="Arial"/>
          <w:sz w:val="24"/>
          <w:szCs w:val="24"/>
        </w:rPr>
        <w:t>urge</w:t>
      </w:r>
      <w:r w:rsidRPr="00A61BB4">
        <w:rPr>
          <w:rFonts w:ascii="Arial" w:hAnsi="Arial" w:cs="Arial"/>
          <w:sz w:val="24"/>
          <w:szCs w:val="24"/>
        </w:rPr>
        <w:t xml:space="preserve"> the government to undertake research </w:t>
      </w:r>
      <w:r w:rsidR="007220E5">
        <w:rPr>
          <w:rFonts w:ascii="Arial" w:hAnsi="Arial" w:cs="Arial"/>
          <w:sz w:val="24"/>
          <w:szCs w:val="24"/>
        </w:rPr>
        <w:t xml:space="preserve">to better understand the causes </w:t>
      </w:r>
      <w:r w:rsidR="00D42EF9">
        <w:rPr>
          <w:rFonts w:ascii="Arial" w:hAnsi="Arial" w:cs="Arial"/>
          <w:sz w:val="24"/>
          <w:szCs w:val="24"/>
        </w:rPr>
        <w:t xml:space="preserve">of the problem, and </w:t>
      </w:r>
      <w:r w:rsidR="00495D2E">
        <w:rPr>
          <w:rFonts w:ascii="Arial" w:hAnsi="Arial" w:cs="Arial"/>
          <w:sz w:val="24"/>
          <w:szCs w:val="24"/>
        </w:rPr>
        <w:t xml:space="preserve">to investigate the need </w:t>
      </w:r>
      <w:r w:rsidRPr="00A61BB4">
        <w:rPr>
          <w:rFonts w:ascii="Arial" w:hAnsi="Arial" w:cs="Arial"/>
          <w:sz w:val="24"/>
          <w:szCs w:val="24"/>
        </w:rPr>
        <w:t xml:space="preserve">to introduce appropriate </w:t>
      </w:r>
      <w:r w:rsidR="00A61BB4">
        <w:rPr>
          <w:rFonts w:ascii="Arial" w:hAnsi="Arial" w:cs="Arial"/>
          <w:sz w:val="24"/>
          <w:szCs w:val="24"/>
        </w:rPr>
        <w:t>standards</w:t>
      </w:r>
      <w:r w:rsidRPr="00A61BB4">
        <w:rPr>
          <w:rFonts w:ascii="Arial" w:hAnsi="Arial" w:cs="Arial"/>
          <w:sz w:val="24"/>
          <w:szCs w:val="24"/>
        </w:rPr>
        <w:t xml:space="preserve"> on new tech, high spec headlights </w:t>
      </w:r>
      <w:r w:rsidR="00245CCD">
        <w:rPr>
          <w:rFonts w:ascii="Arial" w:hAnsi="Arial" w:cs="Arial"/>
          <w:sz w:val="24"/>
          <w:szCs w:val="24"/>
        </w:rPr>
        <w:t>including</w:t>
      </w:r>
      <w:r w:rsidRPr="00A61BB4">
        <w:rPr>
          <w:rFonts w:ascii="Arial" w:hAnsi="Arial" w:cs="Arial"/>
          <w:sz w:val="24"/>
          <w:szCs w:val="24"/>
        </w:rPr>
        <w:t xml:space="preserve"> LEDs which produce glare that can temporarily blind other drivers, risking road safety.</w:t>
      </w:r>
      <w:r w:rsidR="00E462B3">
        <w:rPr>
          <w:rFonts w:ascii="Arial" w:hAnsi="Arial" w:cs="Arial"/>
          <w:sz w:val="24"/>
          <w:szCs w:val="24"/>
        </w:rPr>
        <w:t xml:space="preserve"> </w:t>
      </w:r>
      <w:r w:rsidR="00077EC8">
        <w:rPr>
          <w:rFonts w:ascii="Arial" w:hAnsi="Arial" w:cs="Arial"/>
          <w:sz w:val="24"/>
          <w:szCs w:val="24"/>
        </w:rPr>
        <w:t xml:space="preserve"> </w:t>
      </w:r>
      <w:r w:rsidR="00C259DA">
        <w:rPr>
          <w:rFonts w:ascii="Arial" w:hAnsi="Arial" w:cs="Arial"/>
          <w:sz w:val="24"/>
          <w:szCs w:val="24"/>
        </w:rPr>
        <w:t>According to the Royal Society for the Prevention of Accidents, b</w:t>
      </w:r>
      <w:r w:rsidR="00077EC8">
        <w:rPr>
          <w:rFonts w:ascii="Arial" w:hAnsi="Arial" w:cs="Arial"/>
          <w:sz w:val="24"/>
          <w:szCs w:val="24"/>
        </w:rPr>
        <w:t>etween the ages of 15 and 65</w:t>
      </w:r>
      <w:r w:rsidR="00E17D1C">
        <w:rPr>
          <w:rFonts w:ascii="Arial" w:hAnsi="Arial" w:cs="Arial"/>
          <w:sz w:val="24"/>
          <w:szCs w:val="24"/>
        </w:rPr>
        <w:t>, the time it takes to recover from glare increases from 1 to 9 seconds</w:t>
      </w:r>
      <w:r w:rsidR="004278A1">
        <w:rPr>
          <w:rFonts w:ascii="Arial" w:hAnsi="Arial" w:cs="Arial"/>
          <w:sz w:val="24"/>
          <w:szCs w:val="24"/>
        </w:rPr>
        <w:t>.  A</w:t>
      </w:r>
      <w:r w:rsidR="00E17D1C">
        <w:rPr>
          <w:rFonts w:ascii="Arial" w:hAnsi="Arial" w:cs="Arial"/>
          <w:sz w:val="24"/>
          <w:szCs w:val="24"/>
        </w:rPr>
        <w:t>t 60 miles an hour</w:t>
      </w:r>
      <w:r w:rsidR="00C259DA">
        <w:rPr>
          <w:rFonts w:ascii="Arial" w:hAnsi="Arial" w:cs="Arial"/>
          <w:sz w:val="24"/>
          <w:szCs w:val="24"/>
        </w:rPr>
        <w:t>, that’s 250 yards in 9 seconds.</w:t>
      </w:r>
    </w:p>
    <w:p w:rsidR="00395A3E" w:rsidRPr="00A61BB4" w:rsidRDefault="00395A3E" w:rsidP="00A61BB4">
      <w:pPr>
        <w:spacing w:line="276" w:lineRule="auto"/>
        <w:rPr>
          <w:rFonts w:ascii="Arial" w:hAnsi="Arial" w:cs="Arial"/>
          <w:sz w:val="24"/>
          <w:szCs w:val="24"/>
        </w:rPr>
      </w:pPr>
    </w:p>
    <w:p w:rsidR="0067614D" w:rsidRDefault="00395A3E" w:rsidP="00A61BB4">
      <w:pPr>
        <w:spacing w:line="276" w:lineRule="auto"/>
        <w:rPr>
          <w:rFonts w:ascii="Arial" w:hAnsi="Arial" w:cs="Arial"/>
          <w:sz w:val="24"/>
          <w:szCs w:val="24"/>
        </w:rPr>
      </w:pPr>
      <w:r w:rsidRPr="00A61BB4">
        <w:rPr>
          <w:rFonts w:ascii="Arial" w:hAnsi="Arial" w:cs="Arial"/>
          <w:sz w:val="24"/>
          <w:szCs w:val="24"/>
        </w:rPr>
        <w:t xml:space="preserve">Baroness Hayter said: </w:t>
      </w:r>
    </w:p>
    <w:p w:rsidR="00395A3E" w:rsidRPr="00A61BB4" w:rsidRDefault="00431255" w:rsidP="00A61BB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278A1">
        <w:rPr>
          <w:rFonts w:ascii="Arial" w:hAnsi="Arial" w:cs="Arial"/>
          <w:sz w:val="24"/>
          <w:szCs w:val="24"/>
        </w:rPr>
        <w:t xml:space="preserve">The Group’s </w:t>
      </w:r>
      <w:r w:rsidR="00395A3E" w:rsidRPr="00A61BB4">
        <w:rPr>
          <w:rFonts w:ascii="Arial" w:hAnsi="Arial" w:cs="Arial"/>
          <w:sz w:val="24"/>
          <w:szCs w:val="24"/>
        </w:rPr>
        <w:t xml:space="preserve">first interaction with Ministers led them </w:t>
      </w:r>
      <w:r w:rsidR="004278A1">
        <w:rPr>
          <w:rFonts w:ascii="Arial" w:hAnsi="Arial" w:cs="Arial"/>
          <w:sz w:val="24"/>
          <w:szCs w:val="24"/>
        </w:rPr>
        <w:t xml:space="preserve">to </w:t>
      </w:r>
      <w:r w:rsidR="00395A3E" w:rsidRPr="00A61BB4">
        <w:rPr>
          <w:rFonts w:ascii="Arial" w:hAnsi="Arial" w:cs="Arial"/>
          <w:sz w:val="24"/>
          <w:szCs w:val="24"/>
        </w:rPr>
        <w:t xml:space="preserve">say: No problem here, no evidence of deaths or serious injuries. </w:t>
      </w:r>
      <w:r w:rsidR="00842EE1">
        <w:rPr>
          <w:rFonts w:ascii="Arial" w:hAnsi="Arial" w:cs="Arial"/>
          <w:sz w:val="24"/>
          <w:szCs w:val="24"/>
        </w:rPr>
        <w:t xml:space="preserve"> </w:t>
      </w:r>
      <w:r w:rsidR="00395A3E" w:rsidRPr="00A61BB4">
        <w:rPr>
          <w:rFonts w:ascii="Arial" w:hAnsi="Arial" w:cs="Arial"/>
          <w:sz w:val="24"/>
          <w:szCs w:val="24"/>
        </w:rPr>
        <w:t>Since then</w:t>
      </w:r>
      <w:r w:rsidR="0041395B">
        <w:rPr>
          <w:rFonts w:ascii="Arial" w:hAnsi="Arial" w:cs="Arial"/>
          <w:sz w:val="24"/>
          <w:szCs w:val="24"/>
        </w:rPr>
        <w:t>,</w:t>
      </w:r>
      <w:r w:rsidR="00395A3E" w:rsidRPr="00A61BB4">
        <w:rPr>
          <w:rFonts w:ascii="Arial" w:hAnsi="Arial" w:cs="Arial"/>
          <w:sz w:val="24"/>
          <w:szCs w:val="24"/>
        </w:rPr>
        <w:t xml:space="preserve"> the public have reached out to tell us they disagree</w:t>
      </w:r>
      <w:r w:rsidR="0041395B">
        <w:rPr>
          <w:rFonts w:ascii="Arial" w:hAnsi="Arial" w:cs="Arial"/>
          <w:sz w:val="24"/>
          <w:szCs w:val="24"/>
        </w:rPr>
        <w:t>,</w:t>
      </w:r>
      <w:r w:rsidR="00395A3E" w:rsidRPr="00A61BB4">
        <w:rPr>
          <w:rFonts w:ascii="Arial" w:hAnsi="Arial" w:cs="Arial"/>
          <w:sz w:val="24"/>
          <w:szCs w:val="24"/>
        </w:rPr>
        <w:t xml:space="preserve"> and that many are stopping driving at night, </w:t>
      </w:r>
      <w:r w:rsidR="00842EE1">
        <w:rPr>
          <w:rFonts w:ascii="Arial" w:hAnsi="Arial" w:cs="Arial"/>
          <w:sz w:val="24"/>
          <w:szCs w:val="24"/>
        </w:rPr>
        <w:t xml:space="preserve">with 8 out of 10 drivers surveyed </w:t>
      </w:r>
      <w:r w:rsidR="00566E09">
        <w:rPr>
          <w:rFonts w:ascii="Arial" w:hAnsi="Arial" w:cs="Arial"/>
          <w:sz w:val="24"/>
          <w:szCs w:val="24"/>
        </w:rPr>
        <w:t>wanting action to reduce glare.  W</w:t>
      </w:r>
      <w:r w:rsidR="00395A3E" w:rsidRPr="00A61BB4">
        <w:rPr>
          <w:rFonts w:ascii="Arial" w:hAnsi="Arial" w:cs="Arial"/>
          <w:sz w:val="24"/>
          <w:szCs w:val="24"/>
        </w:rPr>
        <w:t>e know other countries share our concern</w:t>
      </w:r>
      <w:r w:rsidR="00BF4E41">
        <w:rPr>
          <w:rFonts w:ascii="Arial" w:hAnsi="Arial" w:cs="Arial"/>
          <w:sz w:val="24"/>
          <w:szCs w:val="24"/>
        </w:rPr>
        <w:t>,</w:t>
      </w:r>
      <w:r w:rsidR="006565D6">
        <w:rPr>
          <w:rFonts w:ascii="Arial" w:hAnsi="Arial" w:cs="Arial"/>
          <w:sz w:val="24"/>
          <w:szCs w:val="24"/>
        </w:rPr>
        <w:t xml:space="preserve"> with drivers demanding action</w:t>
      </w:r>
      <w:r w:rsidR="00395A3E" w:rsidRPr="00A61BB4">
        <w:rPr>
          <w:rFonts w:ascii="Arial" w:hAnsi="Arial" w:cs="Arial"/>
          <w:sz w:val="24"/>
          <w:szCs w:val="24"/>
        </w:rPr>
        <w:t>.</w:t>
      </w:r>
      <w:r w:rsidR="00BF4E41">
        <w:rPr>
          <w:rFonts w:ascii="Arial" w:hAnsi="Arial" w:cs="Arial"/>
          <w:sz w:val="24"/>
          <w:szCs w:val="24"/>
        </w:rPr>
        <w:t xml:space="preserve"> </w:t>
      </w:r>
      <w:r w:rsidR="00395A3E" w:rsidRPr="00A61BB4">
        <w:rPr>
          <w:rFonts w:ascii="Arial" w:hAnsi="Arial" w:cs="Arial"/>
          <w:sz w:val="24"/>
          <w:szCs w:val="24"/>
        </w:rPr>
        <w:t xml:space="preserve"> Government needs to heed </w:t>
      </w:r>
      <w:r w:rsidR="002C6D6A">
        <w:rPr>
          <w:rFonts w:ascii="Arial" w:hAnsi="Arial" w:cs="Arial"/>
          <w:sz w:val="24"/>
          <w:szCs w:val="24"/>
        </w:rPr>
        <w:t>the</w:t>
      </w:r>
      <w:r w:rsidR="00395A3E" w:rsidRPr="00A61BB4">
        <w:rPr>
          <w:rFonts w:ascii="Arial" w:hAnsi="Arial" w:cs="Arial"/>
          <w:sz w:val="24"/>
          <w:szCs w:val="24"/>
        </w:rPr>
        <w:t xml:space="preserve"> call for action and be on the side of road safety.</w:t>
      </w:r>
      <w:r w:rsidR="006565D6">
        <w:rPr>
          <w:rFonts w:ascii="Arial" w:hAnsi="Arial" w:cs="Arial"/>
          <w:sz w:val="24"/>
          <w:szCs w:val="24"/>
        </w:rPr>
        <w:t xml:space="preserve">  The Highway Code</w:t>
      </w:r>
      <w:r w:rsidR="003917F5">
        <w:rPr>
          <w:rFonts w:ascii="Arial" w:hAnsi="Arial" w:cs="Arial"/>
          <w:sz w:val="24"/>
          <w:szCs w:val="24"/>
        </w:rPr>
        <w:t xml:space="preserve"> states “You must not use any lights in a way which would </w:t>
      </w:r>
      <w:proofErr w:type="gramStart"/>
      <w:r w:rsidR="003917F5">
        <w:rPr>
          <w:rFonts w:ascii="Arial" w:hAnsi="Arial" w:cs="Arial"/>
          <w:sz w:val="24"/>
          <w:szCs w:val="24"/>
        </w:rPr>
        <w:t>dazzle ..</w:t>
      </w:r>
      <w:proofErr w:type="gramEnd"/>
      <w:r w:rsidR="003917F5">
        <w:rPr>
          <w:rFonts w:ascii="Arial" w:hAnsi="Arial" w:cs="Arial"/>
          <w:sz w:val="24"/>
          <w:szCs w:val="24"/>
        </w:rPr>
        <w:t xml:space="preserve"> other road users” – a requirement breached on every road every night.</w:t>
      </w:r>
      <w:r>
        <w:rPr>
          <w:rFonts w:ascii="Arial" w:hAnsi="Arial" w:cs="Arial"/>
          <w:sz w:val="24"/>
          <w:szCs w:val="24"/>
        </w:rPr>
        <w:t>”</w:t>
      </w:r>
    </w:p>
    <w:p w:rsidR="00395A3E" w:rsidRDefault="00395A3E" w:rsidP="00A61BB4">
      <w:pPr>
        <w:spacing w:line="276" w:lineRule="auto"/>
        <w:rPr>
          <w:rFonts w:ascii="Arial" w:hAnsi="Arial" w:cs="Arial"/>
          <w:sz w:val="24"/>
          <w:szCs w:val="24"/>
        </w:rPr>
      </w:pPr>
    </w:p>
    <w:p w:rsidR="00114FB9" w:rsidRPr="00A61BB4" w:rsidRDefault="00114FB9" w:rsidP="00A61BB4">
      <w:pPr>
        <w:spacing w:line="276" w:lineRule="auto"/>
        <w:rPr>
          <w:rFonts w:ascii="Arial" w:hAnsi="Arial" w:cs="Arial"/>
          <w:sz w:val="24"/>
          <w:szCs w:val="24"/>
        </w:rPr>
      </w:pPr>
    </w:p>
    <w:p w:rsidR="00415F65" w:rsidRDefault="0062207A" w:rsidP="0062207A">
      <w:pPr>
        <w:spacing w:line="276" w:lineRule="auto"/>
        <w:rPr>
          <w:rFonts w:ascii="Arial" w:hAnsi="Arial" w:cs="Arial"/>
          <w:sz w:val="24"/>
          <w:szCs w:val="24"/>
        </w:rPr>
      </w:pPr>
      <w:r w:rsidRPr="00A61BB4">
        <w:rPr>
          <w:rFonts w:ascii="Arial" w:hAnsi="Arial" w:cs="Arial"/>
          <w:sz w:val="24"/>
          <w:szCs w:val="24"/>
        </w:rPr>
        <w:t>Rod Den</w:t>
      </w:r>
      <w:r w:rsidR="002535EC">
        <w:rPr>
          <w:rFonts w:ascii="Arial" w:hAnsi="Arial" w:cs="Arial"/>
          <w:sz w:val="24"/>
          <w:szCs w:val="24"/>
        </w:rPr>
        <w:t>n</w:t>
      </w:r>
      <w:r w:rsidRPr="00A61BB4">
        <w:rPr>
          <w:rFonts w:ascii="Arial" w:hAnsi="Arial" w:cs="Arial"/>
          <w:sz w:val="24"/>
          <w:szCs w:val="24"/>
        </w:rPr>
        <w:t>is of RAC said:</w:t>
      </w:r>
    </w:p>
    <w:p w:rsidR="0062207A" w:rsidRDefault="0062207A" w:rsidP="0062207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 large majority of drivers we surveyed tell us they find the dazzling nature of some car headlights make</w:t>
      </w:r>
      <w:r w:rsidR="00D62E0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driving difficult, if not unsafe. </w:t>
      </w:r>
      <w:r w:rsidR="00D62E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While current regulations governing vehicle headlights are agreed at an international level, we think the whole topic warrants more focus from the Government. </w:t>
      </w:r>
      <w:r w:rsidR="00D62E02">
        <w:rPr>
          <w:rFonts w:ascii="Arial" w:hAnsi="Arial" w:cs="Arial"/>
          <w:sz w:val="24"/>
          <w:szCs w:val="24"/>
        </w:rPr>
        <w:t xml:space="preserve"> </w:t>
      </w:r>
      <w:r w:rsidR="0087422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here is a good argument for independent research to be commissioned that gets to the root causes of headlight glare so that the problem so many drivers face can be tackled.”</w:t>
      </w:r>
    </w:p>
    <w:p w:rsidR="00395A3E" w:rsidRDefault="00395A3E" w:rsidP="00A61BB4">
      <w:pPr>
        <w:spacing w:line="276" w:lineRule="auto"/>
        <w:rPr>
          <w:rFonts w:ascii="Arial" w:hAnsi="Arial" w:cs="Arial"/>
          <w:sz w:val="24"/>
          <w:szCs w:val="24"/>
        </w:rPr>
      </w:pPr>
    </w:p>
    <w:p w:rsidR="00114FB9" w:rsidRPr="00A61BB4" w:rsidRDefault="00114FB9" w:rsidP="00A61BB4">
      <w:pPr>
        <w:spacing w:line="276" w:lineRule="auto"/>
        <w:rPr>
          <w:rFonts w:ascii="Arial" w:hAnsi="Arial" w:cs="Arial"/>
          <w:sz w:val="24"/>
          <w:szCs w:val="24"/>
        </w:rPr>
      </w:pPr>
    </w:p>
    <w:p w:rsidR="001078B1" w:rsidRDefault="00395A3E" w:rsidP="001078B1">
      <w:pPr>
        <w:spacing w:line="276" w:lineRule="auto"/>
        <w:rPr>
          <w:rFonts w:ascii="Arial" w:hAnsi="Arial" w:cs="Arial"/>
          <w:sz w:val="24"/>
          <w:szCs w:val="24"/>
        </w:rPr>
      </w:pPr>
      <w:r w:rsidRPr="00A61BB4">
        <w:rPr>
          <w:rFonts w:ascii="Arial" w:hAnsi="Arial" w:cs="Arial"/>
          <w:sz w:val="24"/>
          <w:szCs w:val="24"/>
        </w:rPr>
        <w:t xml:space="preserve">Dr John Lincoln of </w:t>
      </w:r>
      <w:proofErr w:type="spellStart"/>
      <w:r w:rsidRPr="00A61BB4">
        <w:rPr>
          <w:rFonts w:ascii="Arial" w:hAnsi="Arial" w:cs="Arial"/>
          <w:sz w:val="24"/>
          <w:szCs w:val="24"/>
        </w:rPr>
        <w:t>LightAware</w:t>
      </w:r>
      <w:proofErr w:type="spellEnd"/>
      <w:r w:rsidRPr="00A61BB4">
        <w:rPr>
          <w:rFonts w:ascii="Arial" w:hAnsi="Arial" w:cs="Arial"/>
          <w:sz w:val="24"/>
          <w:szCs w:val="24"/>
        </w:rPr>
        <w:t>, the Report’s lead author, said:</w:t>
      </w:r>
      <w:r w:rsidR="001078B1">
        <w:rPr>
          <w:rFonts w:ascii="Arial" w:hAnsi="Arial" w:cs="Arial"/>
          <w:sz w:val="24"/>
          <w:szCs w:val="24"/>
        </w:rPr>
        <w:t xml:space="preserve"> </w:t>
      </w:r>
    </w:p>
    <w:p w:rsidR="001078B1" w:rsidRPr="00A61BB4" w:rsidRDefault="001078B1" w:rsidP="001078B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“Many modern headlights</w:t>
      </w:r>
      <w:r w:rsidRPr="00046C87">
        <w:rPr>
          <w:rFonts w:ascii="Arial" w:hAnsi="Arial" w:cs="Arial"/>
          <w:sz w:val="24"/>
          <w:szCs w:val="24"/>
        </w:rPr>
        <w:t xml:space="preserve"> are incompatible with dark</w:t>
      </w:r>
      <w:r>
        <w:rPr>
          <w:rFonts w:ascii="Arial" w:hAnsi="Arial" w:cs="Arial"/>
          <w:sz w:val="24"/>
          <w:szCs w:val="24"/>
        </w:rPr>
        <w:t>-</w:t>
      </w:r>
      <w:r w:rsidRPr="00046C87">
        <w:rPr>
          <w:rFonts w:ascii="Arial" w:hAnsi="Arial" w:cs="Arial"/>
          <w:sz w:val="24"/>
          <w:szCs w:val="24"/>
        </w:rPr>
        <w:t>adapted human eyesight – particularly for older drivers</w:t>
      </w:r>
      <w:r w:rsidR="00EB3EB0">
        <w:rPr>
          <w:rFonts w:ascii="Arial" w:hAnsi="Arial" w:cs="Arial"/>
          <w:sz w:val="24"/>
          <w:szCs w:val="24"/>
        </w:rPr>
        <w:t>.  T</w:t>
      </w:r>
      <w:r w:rsidRPr="00046C87">
        <w:rPr>
          <w:rFonts w:ascii="Arial" w:hAnsi="Arial" w:cs="Arial"/>
          <w:sz w:val="24"/>
          <w:szCs w:val="24"/>
        </w:rPr>
        <w:t>hey are too bright, too blue</w:t>
      </w:r>
      <w:r>
        <w:rPr>
          <w:rFonts w:ascii="Arial" w:hAnsi="Arial" w:cs="Arial"/>
          <w:sz w:val="24"/>
          <w:szCs w:val="24"/>
        </w:rPr>
        <w:t xml:space="preserve"> </w:t>
      </w:r>
      <w:r w:rsidRPr="00046C87">
        <w:rPr>
          <w:rFonts w:ascii="Arial" w:hAnsi="Arial" w:cs="Arial"/>
          <w:sz w:val="24"/>
          <w:szCs w:val="24"/>
        </w:rPr>
        <w:t xml:space="preserve">and </w:t>
      </w:r>
      <w:r w:rsidR="00253373">
        <w:rPr>
          <w:rFonts w:ascii="Arial" w:hAnsi="Arial" w:cs="Arial"/>
          <w:sz w:val="24"/>
          <w:szCs w:val="24"/>
        </w:rPr>
        <w:t xml:space="preserve">are </w:t>
      </w:r>
      <w:r w:rsidRPr="00046C87">
        <w:rPr>
          <w:rFonts w:ascii="Arial" w:hAnsi="Arial" w:cs="Arial"/>
          <w:sz w:val="24"/>
          <w:szCs w:val="24"/>
        </w:rPr>
        <w:t>blinding over too long a distance.</w:t>
      </w:r>
      <w:r>
        <w:rPr>
          <w:rFonts w:ascii="Arial" w:hAnsi="Arial" w:cs="Arial"/>
          <w:sz w:val="24"/>
          <w:szCs w:val="24"/>
        </w:rPr>
        <w:t xml:space="preserve"> </w:t>
      </w:r>
      <w:r w:rsidR="00EB3E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Regulation is required to cut the risk of accidents and reduce driver fatigue.</w:t>
      </w:r>
      <w:r w:rsidR="00EB3EB0">
        <w:rPr>
          <w:rFonts w:ascii="Arial" w:hAnsi="Arial" w:cs="Arial"/>
          <w:sz w:val="24"/>
          <w:szCs w:val="24"/>
        </w:rPr>
        <w:t>”</w:t>
      </w:r>
    </w:p>
    <w:p w:rsidR="00395A3E" w:rsidRPr="00A61BB4" w:rsidRDefault="00395A3E" w:rsidP="00A61BB4">
      <w:pPr>
        <w:spacing w:line="276" w:lineRule="auto"/>
        <w:rPr>
          <w:rFonts w:ascii="Arial" w:hAnsi="Arial" w:cs="Arial"/>
          <w:sz w:val="24"/>
          <w:szCs w:val="24"/>
        </w:rPr>
      </w:pPr>
    </w:p>
    <w:p w:rsidR="00395A3E" w:rsidRPr="00781D1E" w:rsidRDefault="003C01C1" w:rsidP="00A61BB4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781D1E">
        <w:rPr>
          <w:rFonts w:ascii="Arial" w:hAnsi="Arial" w:cs="Arial"/>
          <w:i/>
          <w:iCs/>
          <w:sz w:val="24"/>
          <w:szCs w:val="24"/>
        </w:rPr>
        <w:t>Note to Editors:</w:t>
      </w:r>
    </w:p>
    <w:p w:rsidR="003C01C1" w:rsidRDefault="003C01C1" w:rsidP="00A61BB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Group’s work followed an Oral Question from Baroness Hayter in the House of Lords on </w:t>
      </w:r>
      <w:r w:rsidR="00AD2CF3">
        <w:rPr>
          <w:rFonts w:ascii="Arial" w:hAnsi="Arial" w:cs="Arial"/>
          <w:sz w:val="24"/>
          <w:szCs w:val="24"/>
        </w:rPr>
        <w:t>30 January</w:t>
      </w:r>
      <w:r>
        <w:rPr>
          <w:rFonts w:ascii="Arial" w:hAnsi="Arial" w:cs="Arial"/>
          <w:sz w:val="24"/>
          <w:szCs w:val="24"/>
        </w:rPr>
        <w:t xml:space="preserve"> which led to </w:t>
      </w:r>
      <w:r w:rsidR="00F03696">
        <w:rPr>
          <w:rFonts w:ascii="Arial" w:hAnsi="Arial" w:cs="Arial"/>
          <w:sz w:val="24"/>
          <w:szCs w:val="24"/>
        </w:rPr>
        <w:t>cross Chamber support on the issue, followed by responses from the public calling for action.</w:t>
      </w:r>
      <w:r w:rsidR="00BE0437">
        <w:rPr>
          <w:rFonts w:ascii="Arial" w:hAnsi="Arial" w:cs="Arial"/>
          <w:sz w:val="24"/>
          <w:szCs w:val="24"/>
        </w:rPr>
        <w:t xml:space="preserve">  The Group subsequently reviewed the literature from the UK, Europe and the USA, finding growing demands for restrictions on glare.</w:t>
      </w:r>
    </w:p>
    <w:p w:rsidR="00BE0437" w:rsidRDefault="00BE0437" w:rsidP="00A61BB4">
      <w:pPr>
        <w:spacing w:line="276" w:lineRule="auto"/>
        <w:rPr>
          <w:rFonts w:ascii="Arial" w:hAnsi="Arial" w:cs="Arial"/>
          <w:sz w:val="24"/>
          <w:szCs w:val="24"/>
        </w:rPr>
      </w:pPr>
    </w:p>
    <w:p w:rsidR="00BE0437" w:rsidRDefault="00BE0437" w:rsidP="00A61BB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with Lord Davies</w:t>
      </w:r>
      <w:r w:rsidR="00781D1E">
        <w:rPr>
          <w:rFonts w:ascii="Arial" w:hAnsi="Arial" w:cs="Arial"/>
          <w:sz w:val="24"/>
          <w:szCs w:val="24"/>
        </w:rPr>
        <w:t xml:space="preserve"> of Gower</w:t>
      </w:r>
      <w:r w:rsidR="00F037C6">
        <w:rPr>
          <w:rFonts w:ascii="Arial" w:hAnsi="Arial" w:cs="Arial"/>
          <w:sz w:val="24"/>
          <w:szCs w:val="24"/>
        </w:rPr>
        <w:t xml:space="preserve"> will take place on 16 January 2024.</w:t>
      </w:r>
    </w:p>
    <w:p w:rsidR="006E2489" w:rsidRDefault="006E2489" w:rsidP="00A61BB4">
      <w:pPr>
        <w:spacing w:line="276" w:lineRule="auto"/>
        <w:rPr>
          <w:rFonts w:ascii="Arial" w:hAnsi="Arial" w:cs="Arial"/>
          <w:sz w:val="24"/>
          <w:szCs w:val="24"/>
        </w:rPr>
      </w:pPr>
    </w:p>
    <w:p w:rsidR="006E2489" w:rsidRPr="006E2489" w:rsidRDefault="006E2489" w:rsidP="00A61BB4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6E2489">
        <w:rPr>
          <w:rFonts w:ascii="Arial" w:hAnsi="Arial" w:cs="Arial"/>
          <w:i/>
          <w:iCs/>
          <w:sz w:val="24"/>
          <w:szCs w:val="24"/>
        </w:rPr>
        <w:t>Contact details:</w:t>
      </w:r>
    </w:p>
    <w:p w:rsidR="006E2489" w:rsidRDefault="006E2489" w:rsidP="00A61BB4">
      <w:pPr>
        <w:spacing w:line="276" w:lineRule="auto"/>
        <w:rPr>
          <w:rFonts w:ascii="Arial" w:hAnsi="Arial" w:cs="Arial"/>
          <w:sz w:val="24"/>
          <w:szCs w:val="24"/>
        </w:rPr>
      </w:pPr>
      <w:r w:rsidRPr="00102B03">
        <w:rPr>
          <w:rFonts w:ascii="Arial" w:hAnsi="Arial" w:cs="Arial"/>
          <w:sz w:val="24"/>
          <w:szCs w:val="24"/>
        </w:rPr>
        <w:t>Baroness Hayter</w:t>
      </w:r>
      <w:r w:rsidRPr="00102B03">
        <w:rPr>
          <w:rFonts w:ascii="Arial" w:hAnsi="Arial" w:cs="Arial"/>
          <w:sz w:val="24"/>
          <w:szCs w:val="24"/>
        </w:rPr>
        <w:tab/>
        <w:t>07932 692 327</w:t>
      </w:r>
    </w:p>
    <w:p w:rsidR="004C616C" w:rsidRPr="00102B03" w:rsidRDefault="004C616C" w:rsidP="00A61BB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Pr="006B1057">
          <w:rPr>
            <w:rStyle w:val="Hyperlink"/>
            <w:rFonts w:ascii="Arial" w:hAnsi="Arial" w:cs="Arial"/>
            <w:sz w:val="24"/>
            <w:szCs w:val="24"/>
          </w:rPr>
          <w:t>hayterd@parliament.uk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E2489" w:rsidRPr="00102B03" w:rsidRDefault="006E2489" w:rsidP="00A61BB4">
      <w:pPr>
        <w:spacing w:line="276" w:lineRule="auto"/>
        <w:rPr>
          <w:rFonts w:ascii="Arial" w:hAnsi="Arial" w:cs="Arial"/>
          <w:sz w:val="24"/>
          <w:szCs w:val="24"/>
        </w:rPr>
      </w:pPr>
      <w:r w:rsidRPr="00102B03">
        <w:rPr>
          <w:rFonts w:ascii="Arial" w:hAnsi="Arial" w:cs="Arial"/>
          <w:sz w:val="24"/>
          <w:szCs w:val="24"/>
        </w:rPr>
        <w:t>Rod De</w:t>
      </w:r>
      <w:r w:rsidR="002535EC">
        <w:rPr>
          <w:rFonts w:ascii="Arial" w:hAnsi="Arial" w:cs="Arial"/>
          <w:sz w:val="24"/>
          <w:szCs w:val="24"/>
        </w:rPr>
        <w:t>n</w:t>
      </w:r>
      <w:r w:rsidRPr="00102B03">
        <w:rPr>
          <w:rFonts w:ascii="Arial" w:hAnsi="Arial" w:cs="Arial"/>
          <w:sz w:val="24"/>
          <w:szCs w:val="24"/>
        </w:rPr>
        <w:t>nis</w:t>
      </w:r>
      <w:r w:rsidR="00D1787C" w:rsidRPr="00102B03">
        <w:rPr>
          <w:rFonts w:ascii="Arial" w:hAnsi="Arial" w:cs="Arial"/>
          <w:sz w:val="24"/>
          <w:szCs w:val="24"/>
        </w:rPr>
        <w:tab/>
      </w:r>
      <w:r w:rsidR="00D1787C" w:rsidRPr="00102B03">
        <w:rPr>
          <w:rFonts w:ascii="Arial" w:hAnsi="Arial" w:cs="Arial"/>
          <w:sz w:val="24"/>
          <w:szCs w:val="24"/>
        </w:rPr>
        <w:tab/>
      </w:r>
      <w:hyperlink r:id="rId6" w:history="1">
        <w:r w:rsidR="00B916AB" w:rsidRPr="00503E22">
          <w:rPr>
            <w:rStyle w:val="Hyperlink"/>
            <w:rFonts w:ascii="Arial" w:hAnsi="Arial" w:cs="Arial"/>
            <w:sz w:val="24"/>
            <w:szCs w:val="24"/>
          </w:rPr>
          <w:t>rod.dennis@rac.co.uk</w:t>
        </w:r>
      </w:hyperlink>
      <w:r w:rsidR="00B916AB">
        <w:rPr>
          <w:rFonts w:ascii="Arial" w:hAnsi="Arial" w:cs="Arial"/>
          <w:sz w:val="24"/>
          <w:szCs w:val="24"/>
        </w:rPr>
        <w:t xml:space="preserve"> </w:t>
      </w:r>
    </w:p>
    <w:p w:rsidR="006E2489" w:rsidRDefault="00C02D7A" w:rsidP="00A61BB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</w:t>
      </w:r>
      <w:r w:rsidR="006E2489" w:rsidRPr="00102B03">
        <w:rPr>
          <w:rFonts w:ascii="Arial" w:hAnsi="Arial" w:cs="Arial"/>
          <w:sz w:val="24"/>
          <w:szCs w:val="24"/>
        </w:rPr>
        <w:t>John Lincoln</w:t>
      </w:r>
      <w:r w:rsidR="00D1787C" w:rsidRPr="00102B03">
        <w:rPr>
          <w:rFonts w:ascii="Arial" w:hAnsi="Arial" w:cs="Arial"/>
          <w:sz w:val="24"/>
          <w:szCs w:val="24"/>
        </w:rPr>
        <w:tab/>
      </w:r>
      <w:r w:rsidR="00102B03" w:rsidRPr="00102B03">
        <w:rPr>
          <w:rFonts w:ascii="Arial" w:hAnsi="Arial" w:cs="Arial"/>
          <w:sz w:val="24"/>
          <w:szCs w:val="24"/>
        </w:rPr>
        <w:t>07804 609614</w:t>
      </w:r>
    </w:p>
    <w:p w:rsidR="00C02D7A" w:rsidRPr="00102B03" w:rsidRDefault="00C02D7A" w:rsidP="00A61BB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Pr="00503E22">
          <w:rPr>
            <w:rStyle w:val="Hyperlink"/>
            <w:rFonts w:ascii="Arial" w:hAnsi="Arial" w:cs="Arial"/>
            <w:sz w:val="24"/>
            <w:szCs w:val="24"/>
          </w:rPr>
          <w:t>john@lightaware.org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C02D7A" w:rsidRPr="00102B03" w:rsidSect="009C4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95A3E"/>
    <w:rsid w:val="00077EC8"/>
    <w:rsid w:val="000B609F"/>
    <w:rsid w:val="00102B03"/>
    <w:rsid w:val="001078B1"/>
    <w:rsid w:val="00114FB9"/>
    <w:rsid w:val="00245CCD"/>
    <w:rsid w:val="00253373"/>
    <w:rsid w:val="002535EC"/>
    <w:rsid w:val="002C6D6A"/>
    <w:rsid w:val="0032041C"/>
    <w:rsid w:val="003765DF"/>
    <w:rsid w:val="003768AD"/>
    <w:rsid w:val="003917F5"/>
    <w:rsid w:val="00395A3E"/>
    <w:rsid w:val="003B163E"/>
    <w:rsid w:val="003C01C1"/>
    <w:rsid w:val="0041395B"/>
    <w:rsid w:val="00415F65"/>
    <w:rsid w:val="004278A1"/>
    <w:rsid w:val="00430CE0"/>
    <w:rsid w:val="00431255"/>
    <w:rsid w:val="00495D2E"/>
    <w:rsid w:val="004A586F"/>
    <w:rsid w:val="004C616C"/>
    <w:rsid w:val="004D337E"/>
    <w:rsid w:val="004E0246"/>
    <w:rsid w:val="005278C4"/>
    <w:rsid w:val="00557A14"/>
    <w:rsid w:val="00563884"/>
    <w:rsid w:val="00566E09"/>
    <w:rsid w:val="0062207A"/>
    <w:rsid w:val="006565D6"/>
    <w:rsid w:val="0067614D"/>
    <w:rsid w:val="006E2489"/>
    <w:rsid w:val="007220E5"/>
    <w:rsid w:val="00781D1E"/>
    <w:rsid w:val="00805D71"/>
    <w:rsid w:val="00842EE1"/>
    <w:rsid w:val="00874226"/>
    <w:rsid w:val="00887514"/>
    <w:rsid w:val="009C42E2"/>
    <w:rsid w:val="00A61BB4"/>
    <w:rsid w:val="00AD2CF3"/>
    <w:rsid w:val="00B916AB"/>
    <w:rsid w:val="00BE0437"/>
    <w:rsid w:val="00BF4E41"/>
    <w:rsid w:val="00C02D7A"/>
    <w:rsid w:val="00C05DA0"/>
    <w:rsid w:val="00C259DA"/>
    <w:rsid w:val="00C60AB8"/>
    <w:rsid w:val="00D0155B"/>
    <w:rsid w:val="00D1787C"/>
    <w:rsid w:val="00D42EF9"/>
    <w:rsid w:val="00D62E02"/>
    <w:rsid w:val="00DA1EF6"/>
    <w:rsid w:val="00E17D1C"/>
    <w:rsid w:val="00E462B3"/>
    <w:rsid w:val="00E808C8"/>
    <w:rsid w:val="00EB3EB0"/>
    <w:rsid w:val="00F03696"/>
    <w:rsid w:val="00F037C6"/>
    <w:rsid w:val="00FE3774"/>
  </w:rsids>
  <m:mathPr>
    <m:mathFont m:val="Effr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02D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2D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lightaware.org/wp-content/uploads/2023/12/Vehicle-headlight-glare.pdf" TargetMode="External"/><Relationship Id="rId5" Type="http://schemas.openxmlformats.org/officeDocument/2006/relationships/hyperlink" Target="mailto:hayterd@parliament.uk" TargetMode="External"/><Relationship Id="rId6" Type="http://schemas.openxmlformats.org/officeDocument/2006/relationships/hyperlink" Target="mailto:rod.dennis@rac.co.uk" TargetMode="External"/><Relationship Id="rId7" Type="http://schemas.openxmlformats.org/officeDocument/2006/relationships/hyperlink" Target="mailto:john@lightawar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2750</Characters>
  <Application>Microsoft Word 12.1.0</Application>
  <DocSecurity>0</DocSecurity>
  <Lines>22</Lines>
  <Paragraphs>5</Paragraphs>
  <ScaleCrop>false</ScaleCrop>
  <Company>House of Parliament</Company>
  <LinksUpToDate>false</LinksUpToDate>
  <CharactersWithSpaces>3377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HAYTER</dc:creator>
  <cp:keywords/>
  <dc:description/>
  <cp:lastModifiedBy>Paul Thomson</cp:lastModifiedBy>
  <cp:revision>3</cp:revision>
  <dcterms:created xsi:type="dcterms:W3CDTF">2023-12-29T16:58:00Z</dcterms:created>
  <dcterms:modified xsi:type="dcterms:W3CDTF">2023-12-29T17:02:00Z</dcterms:modified>
</cp:coreProperties>
</file>